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6F6" w14:textId="77777777" w:rsidR="00AF774D" w:rsidRDefault="00FC344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Grade: re-PCABS-GP002</w:t>
      </w:r>
    </w:p>
    <w:p w14:paraId="459336F7" w14:textId="77777777" w:rsidR="00AF774D" w:rsidRDefault="00FC344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Injection Molding Grade PC/ABS, GP</w:t>
      </w:r>
    </w:p>
    <w:p w14:paraId="459336F8" w14:textId="77777777" w:rsidR="00AF774D" w:rsidRDefault="00FC344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Including 50% Certified Recycled Content Materials</w:t>
      </w:r>
    </w:p>
    <w:p w14:paraId="536C4989" w14:textId="4A50B33A" w:rsidR="00DE6FAF" w:rsidRPr="004C45D5" w:rsidRDefault="008E30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Certified to</w:t>
      </w:r>
      <w:r w:rsidR="00E15984">
        <w:rPr>
          <w:rFonts w:ascii="Arial" w:eastAsia="Arial" w:hAnsi="Arial" w:cs="Arial"/>
          <w:sz w:val="22"/>
          <w:szCs w:val="22"/>
        </w:rPr>
        <w:t xml:space="preserve"> Federal Motor Vehicle Safety</w:t>
      </w:r>
      <w:r w:rsidR="00A044E2">
        <w:rPr>
          <w:rFonts w:ascii="Arial" w:eastAsia="Arial" w:hAnsi="Arial" w:cs="Arial"/>
          <w:sz w:val="22"/>
          <w:szCs w:val="22"/>
        </w:rPr>
        <w:t xml:space="preserve"> Standard No. 302 (FMCVSS 302).</w:t>
      </w:r>
    </w:p>
    <w:p w14:paraId="459336F9" w14:textId="77777777" w:rsidR="00AF774D" w:rsidRDefault="00FC344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933789" wp14:editId="4593378A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7210425" cy="3905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8950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933792" w14:textId="77777777" w:rsidR="00AF774D" w:rsidRDefault="00FC3445" w:rsidP="008D73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33789" id="Rectangle 16" o:spid="_x0000_s1026" style="position:absolute;margin-left:-26pt;margin-top:6pt;width:567.7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" fillcolor="#d0cece" stroked="f">
                <v:textbox inset="2.53958mm,1.2694mm,2.53958mm,1.2694mm">
                  <w:txbxContent>
                    <w:p w14:paraId="45933792" w14:textId="77777777" w:rsidR="00AF774D" w:rsidRDefault="00FC3445" w:rsidP="008D73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Typical Material Properties</w:t>
                      </w:r>
                    </w:p>
                  </w:txbxContent>
                </v:textbox>
              </v:rect>
            </w:pict>
          </mc:Fallback>
        </mc:AlternateContent>
      </w:r>
    </w:p>
    <w:p w14:paraId="459336FA" w14:textId="77777777" w:rsidR="00AF774D" w:rsidRDefault="00AF774D">
      <w:pPr>
        <w:rPr>
          <w:rFonts w:ascii="Arial" w:eastAsia="Arial" w:hAnsi="Arial" w:cs="Arial"/>
          <w:sz w:val="20"/>
          <w:szCs w:val="20"/>
        </w:rPr>
      </w:pPr>
    </w:p>
    <w:p w14:paraId="459336FB" w14:textId="77777777" w:rsidR="00AF774D" w:rsidRDefault="00AF774D">
      <w:pPr>
        <w:rPr>
          <w:rFonts w:ascii="Arial" w:eastAsia="Arial" w:hAnsi="Arial" w:cs="Arial"/>
          <w:sz w:val="20"/>
          <w:szCs w:val="20"/>
        </w:rPr>
      </w:pPr>
    </w:p>
    <w:p w14:paraId="459336FC" w14:textId="77777777" w:rsidR="00AF774D" w:rsidRDefault="00AF774D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9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312"/>
        <w:gridCol w:w="3140"/>
        <w:gridCol w:w="1620"/>
        <w:gridCol w:w="900"/>
      </w:tblGrid>
      <w:tr w:rsidR="00AF774D" w14:paraId="45933701" w14:textId="77777777">
        <w:trPr>
          <w:trHeight w:val="459"/>
        </w:trPr>
        <w:tc>
          <w:tcPr>
            <w:tcW w:w="4312" w:type="dxa"/>
            <w:shd w:val="clear" w:color="auto" w:fill="BDCEE2"/>
            <w:vAlign w:val="center"/>
          </w:tcPr>
          <w:p w14:paraId="459336FD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Physical</w:t>
            </w:r>
          </w:p>
        </w:tc>
        <w:tc>
          <w:tcPr>
            <w:tcW w:w="3140" w:type="dxa"/>
            <w:shd w:val="clear" w:color="auto" w:fill="BDCEE2"/>
            <w:vAlign w:val="center"/>
          </w:tcPr>
          <w:p w14:paraId="459336FE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Nominal Values</w:t>
            </w:r>
          </w:p>
        </w:tc>
        <w:tc>
          <w:tcPr>
            <w:tcW w:w="1620" w:type="dxa"/>
            <w:shd w:val="clear" w:color="auto" w:fill="BDCEE2"/>
            <w:vAlign w:val="center"/>
          </w:tcPr>
          <w:p w14:paraId="459336FF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ASTM Test</w:t>
            </w:r>
          </w:p>
        </w:tc>
        <w:tc>
          <w:tcPr>
            <w:tcW w:w="900" w:type="dxa"/>
            <w:shd w:val="clear" w:color="auto" w:fill="BDCEE2"/>
            <w:vAlign w:val="center"/>
          </w:tcPr>
          <w:p w14:paraId="45933700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</w:p>
        </w:tc>
      </w:tr>
      <w:tr w:rsidR="00AF774D" w14:paraId="45933709" w14:textId="77777777">
        <w:trPr>
          <w:trHeight w:val="630"/>
        </w:trPr>
        <w:tc>
          <w:tcPr>
            <w:tcW w:w="43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33702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Specific Gravity  </w:t>
            </w:r>
          </w:p>
          <w:p w14:paraId="45933703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Melt Flow (230°C/3.8 kg)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3704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  <w:p w14:paraId="45933705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 g/10 min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3706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D792</w:t>
            </w:r>
          </w:p>
          <w:p w14:paraId="45933707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D1238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5933708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0E" w14:textId="77777777">
        <w:trPr>
          <w:trHeight w:val="198"/>
        </w:trPr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0A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0B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0C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0D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774D" w14:paraId="45933713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0F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Mechanical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10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11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12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AF774D" w14:paraId="45933721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14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Tensile Modulus</w:t>
            </w:r>
          </w:p>
          <w:p w14:paraId="45933715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Tensile Strength @ Yield</w:t>
            </w:r>
          </w:p>
          <w:p w14:paraId="45933716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Flexural Modulus</w:t>
            </w:r>
          </w:p>
          <w:p w14:paraId="45933717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Flexural Strength @ Yield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18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330,000 psi</w:t>
            </w:r>
          </w:p>
          <w:p w14:paraId="45933719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8,000 psi</w:t>
            </w:r>
          </w:p>
          <w:p w14:paraId="4593371A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340,000 psi</w:t>
            </w:r>
          </w:p>
          <w:p w14:paraId="4593371B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12,000 psi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1C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D638</w:t>
            </w:r>
          </w:p>
          <w:p w14:paraId="4593371D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D638</w:t>
            </w:r>
          </w:p>
          <w:p w14:paraId="4593371E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D790</w:t>
            </w:r>
          </w:p>
          <w:p w14:paraId="4593371F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D790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20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26" w14:textId="77777777">
        <w:trPr>
          <w:trHeight w:val="144"/>
        </w:trPr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2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3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4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25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774D" w14:paraId="4593372B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7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Impact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8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9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2A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AF774D" w14:paraId="45933730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C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Notched Izod Impact (73°F, 0.125 in)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D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 ft-lb/in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2E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2F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35" w14:textId="77777777">
        <w:trPr>
          <w:trHeight w:val="162"/>
        </w:trPr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1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2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3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34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774D" w14:paraId="4593373A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6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Thermal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7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8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39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AF774D" w14:paraId="4593373F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B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DTUL @ 264 psi – Unannealed (0.125 in)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C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225°F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3D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3E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44" w14:textId="77777777">
        <w:trPr>
          <w:trHeight w:val="180"/>
        </w:trPr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0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1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2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43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774D" w14:paraId="45933749" w14:textId="77777777"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5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Mold Shrinkage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6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7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48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AF774D" w14:paraId="45933754" w14:textId="77777777">
        <w:trPr>
          <w:trHeight w:val="333"/>
        </w:trPr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A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Linear Flow</w:t>
            </w:r>
          </w:p>
          <w:p w14:paraId="4593374C" w14:textId="51346AD6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4D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.004 – .007 in/in</w:t>
            </w:r>
          </w:p>
          <w:p w14:paraId="4593374E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3374F" w14:textId="7DC66DD9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50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D955</w:t>
            </w:r>
          </w:p>
          <w:p w14:paraId="45933751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33752" w14:textId="52BFDC92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53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933755" w14:textId="77777777" w:rsidR="00AF774D" w:rsidRDefault="00FC3445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45933756" w14:textId="77777777" w:rsidR="00AF774D" w:rsidRDefault="00FC3445">
      <w:pPr>
        <w:tabs>
          <w:tab w:val="left" w:pos="54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information provided above is based upon typical </w:t>
      </w:r>
      <w:proofErr w:type="gramStart"/>
      <w:r>
        <w:rPr>
          <w:rFonts w:ascii="Arial" w:eastAsia="Arial" w:hAnsi="Arial" w:cs="Arial"/>
          <w:sz w:val="16"/>
          <w:szCs w:val="16"/>
        </w:rPr>
        <w:t>values, and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is intended only as a guide. Star Plastics, LLC assumes no obligation or liability for any advice furnished or for any results obtained with respect to this information. </w:t>
      </w:r>
      <w:r>
        <w:rPr>
          <w:rFonts w:ascii="Arial" w:eastAsia="Arial" w:hAnsi="Arial" w:cs="Arial"/>
          <w:i/>
          <w:sz w:val="16"/>
          <w:szCs w:val="16"/>
        </w:rPr>
        <w:t>No guarantees or warranties are expressed or implied.</w:t>
      </w:r>
    </w:p>
    <w:p w14:paraId="45933757" w14:textId="77777777" w:rsidR="00AF774D" w:rsidRDefault="00FC3445">
      <w:pPr>
        <w:tabs>
          <w:tab w:val="left" w:pos="540"/>
          <w:tab w:val="left" w:pos="3792"/>
        </w:tabs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</w:p>
    <w:p w14:paraId="45933758" w14:textId="77777777" w:rsidR="00AF774D" w:rsidRDefault="00FC3445">
      <w:pPr>
        <w:tabs>
          <w:tab w:val="left" w:pos="540"/>
        </w:tabs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reNova™ is a registered trademark of Star Plastics, LLC, its </w:t>
      </w:r>
      <w:proofErr w:type="gramStart"/>
      <w:r>
        <w:rPr>
          <w:rFonts w:ascii="Arial" w:eastAsia="Arial" w:hAnsi="Arial" w:cs="Arial"/>
          <w:sz w:val="16"/>
          <w:szCs w:val="16"/>
        </w:rPr>
        <w:t>subsidiaries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or affiliates.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93378B" wp14:editId="4593378C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7210425" cy="3905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8950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933793" w14:textId="77777777" w:rsidR="00AF774D" w:rsidRDefault="00FC3445" w:rsidP="008D73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3378B" id="Rectangle 17" o:spid="_x0000_s1027" style="position:absolute;left:0;text-align:left;margin-left:-26pt;margin-top:13pt;width:567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" fillcolor="#d0cece" stroked="f">
                <v:textbox inset="2.53958mm,1.2694mm,2.53958mm,1.2694mm">
                  <w:txbxContent>
                    <w:p w14:paraId="45933793" w14:textId="77777777" w:rsidR="00AF774D" w:rsidRDefault="00FC3445" w:rsidP="008D73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Recommended Processing Guidelines</w:t>
                      </w:r>
                    </w:p>
                  </w:txbxContent>
                </v:textbox>
              </v:rect>
            </w:pict>
          </mc:Fallback>
        </mc:AlternateContent>
      </w:r>
    </w:p>
    <w:p w14:paraId="45933759" w14:textId="77777777" w:rsidR="00AF774D" w:rsidRDefault="00AF774D"/>
    <w:p w14:paraId="4593375A" w14:textId="77777777" w:rsidR="00AF774D" w:rsidRDefault="00AF774D">
      <w:pPr>
        <w:rPr>
          <w:sz w:val="40"/>
          <w:szCs w:val="40"/>
        </w:rPr>
      </w:pPr>
    </w:p>
    <w:tbl>
      <w:tblPr>
        <w:tblStyle w:val="a0"/>
        <w:tblW w:w="99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0"/>
        <w:gridCol w:w="4245"/>
        <w:gridCol w:w="790"/>
      </w:tblGrid>
      <w:tr w:rsidR="00AF774D" w14:paraId="4593375E" w14:textId="77777777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4593375B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593375C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4593375D" w14:textId="77777777" w:rsidR="00AF774D" w:rsidRDefault="00AF774D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F774D" w14:paraId="45933762" w14:textId="77777777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4593375F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0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3.0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–  4.0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190 –  230°F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45933761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6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3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4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65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6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7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8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 – 540°F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69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6E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B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C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– 550°F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6D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7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6F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0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– 580°F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71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7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3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4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– 580°F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75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7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7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8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– 580°F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79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7E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B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C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 – 215°F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7D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8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7F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 Pressure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780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– 100 psi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3781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74D" w14:paraId="45933786" w14:textId="77777777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45933783" w14:textId="77777777" w:rsidR="00AF774D" w:rsidRDefault="00FC3445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Screw Speed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33784" w14:textId="77777777" w:rsidR="00AF774D" w:rsidRDefault="00FC3445">
            <w:pPr>
              <w:tabs>
                <w:tab w:val="left" w:pos="27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– 75 RPM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45933785" w14:textId="77777777" w:rsidR="00AF774D" w:rsidRDefault="00AF774D">
            <w:pPr>
              <w:tabs>
                <w:tab w:val="left" w:pos="27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933787" w14:textId="77777777" w:rsidR="00AF774D" w:rsidRDefault="00AF774D">
      <w:pPr>
        <w:tabs>
          <w:tab w:val="left" w:pos="270"/>
        </w:tabs>
        <w:rPr>
          <w:rFonts w:ascii="Arial" w:eastAsia="Arial" w:hAnsi="Arial" w:cs="Arial"/>
          <w:sz w:val="16"/>
          <w:szCs w:val="16"/>
        </w:rPr>
      </w:pPr>
    </w:p>
    <w:p w14:paraId="45933788" w14:textId="77777777" w:rsidR="00AF774D" w:rsidRDefault="00FC3445">
      <w:pPr>
        <w:tabs>
          <w:tab w:val="left" w:pos="27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conditions listed above are only guidelines. You may want to adjust conditions to meet your requirements.</w:t>
      </w:r>
    </w:p>
    <w:sectPr w:rsidR="00AF774D">
      <w:headerReference w:type="default" r:id="rId7"/>
      <w:footerReference w:type="default" r:id="rId8"/>
      <w:pgSz w:w="12240" w:h="15840"/>
      <w:pgMar w:top="2007" w:right="720" w:bottom="0" w:left="1440" w:header="702" w:footer="3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0FC0" w14:textId="77777777" w:rsidR="003A50C7" w:rsidRDefault="003A50C7">
      <w:r>
        <w:separator/>
      </w:r>
    </w:p>
  </w:endnote>
  <w:endnote w:type="continuationSeparator" w:id="0">
    <w:p w14:paraId="15729F22" w14:textId="77777777" w:rsidR="003A50C7" w:rsidRDefault="003A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78E" w14:textId="77777777" w:rsidR="00AF774D" w:rsidRDefault="00FC3445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Technical Data Sheet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Access: 6/15/23</w:t>
    </w:r>
  </w:p>
  <w:p w14:paraId="4593378F" w14:textId="77777777" w:rsidR="00AF774D" w:rsidRDefault="00AF7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ED29" w14:textId="77777777" w:rsidR="003A50C7" w:rsidRDefault="003A50C7">
      <w:r>
        <w:separator/>
      </w:r>
    </w:p>
  </w:footnote>
  <w:footnote w:type="continuationSeparator" w:id="0">
    <w:p w14:paraId="2E386D9B" w14:textId="77777777" w:rsidR="003A50C7" w:rsidRDefault="003A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78D" w14:textId="77777777" w:rsidR="00AF774D" w:rsidRDefault="00FC3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933790" wp14:editId="45933791">
          <wp:simplePos x="0" y="0"/>
          <wp:positionH relativeFrom="column">
            <wp:posOffset>5106214</wp:posOffset>
          </wp:positionH>
          <wp:positionV relativeFrom="paragraph">
            <wp:posOffset>-87324</wp:posOffset>
          </wp:positionV>
          <wp:extent cx="1269591" cy="858661"/>
          <wp:effectExtent l="0" t="0" r="0" b="0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591" cy="858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4D"/>
    <w:rsid w:val="00032CA8"/>
    <w:rsid w:val="000761FE"/>
    <w:rsid w:val="00274D59"/>
    <w:rsid w:val="00301A4B"/>
    <w:rsid w:val="003A50C7"/>
    <w:rsid w:val="004C45D5"/>
    <w:rsid w:val="008D7372"/>
    <w:rsid w:val="008E3085"/>
    <w:rsid w:val="009A4279"/>
    <w:rsid w:val="00A044E2"/>
    <w:rsid w:val="00AF774D"/>
    <w:rsid w:val="00B542C1"/>
    <w:rsid w:val="00DE6FAF"/>
    <w:rsid w:val="00E15984"/>
    <w:rsid w:val="00E43A7F"/>
    <w:rsid w:val="00E661E2"/>
    <w:rsid w:val="00F359C2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336F6"/>
  <w15:docId w15:val="{6DE63DF1-7823-4853-BB82-CBF8F4B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47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e0jrjGyQm9FScolH7UyGfPIMA==">CgMxLjA4AHIhMWtlckJfdlhrYklCaGxuenNNSTJLYnhURVExVWFvcWwt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Kallee Hobohm</dc:creator>
  <cp:lastModifiedBy>STRVLT13 - Scott Blanchard</cp:lastModifiedBy>
  <cp:revision>2</cp:revision>
  <dcterms:created xsi:type="dcterms:W3CDTF">2024-01-17T19:58:00Z</dcterms:created>
  <dcterms:modified xsi:type="dcterms:W3CDTF">2024-01-17T19:58:00Z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0x01010040F2E83D5BC52F4BBD22E0A5FEADF7BA</vt:lpwstr>
  </property>
  <property fmtid="{D5CDD505-2E9C-101B-9397-08002B2CF9AE}" pid="3" name="GrammarlyDocumentId">
    <vt:lpwstr>3ef01078c8bba004e7208f9f1b81e2df561dc0c2a4c2bfdd932464822b658ce6</vt:lpwstr>
  </property>
</Properties>
</file>